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8" w:rsidRDefault="00193D32" w:rsidP="00AD03D8">
      <w:pPr>
        <w:ind w:firstLineChars="200" w:firstLine="560"/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  <w:r>
        <w:rPr>
          <w:rFonts w:hint="eastAsia"/>
        </w:rPr>
        <w:t xml:space="preserve"> </w:t>
      </w:r>
    </w:p>
    <w:p w:rsidR="00195F8A" w:rsidRDefault="00193D32" w:rsidP="00AD03D8">
      <w:pPr>
        <w:ind w:firstLineChars="200" w:firstLine="602"/>
        <w:jc w:val="center"/>
        <w:rPr>
          <w:rFonts w:ascii="黑体" w:eastAsia="黑体" w:hAnsi="黑体" w:cs="Microsoft Sans Serif"/>
          <w:b/>
          <w:color w:val="000000" w:themeColor="text1"/>
          <w:sz w:val="30"/>
          <w:szCs w:val="30"/>
        </w:rPr>
      </w:pPr>
      <w:r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第</w:t>
      </w:r>
      <w:r w:rsidR="009D194F"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80</w:t>
      </w:r>
      <w:r w:rsidRPr="00AD03D8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期岗前培训个人预报名说明</w:t>
      </w:r>
    </w:p>
    <w:p w:rsidR="00D6460C" w:rsidRPr="00BC08A8" w:rsidRDefault="00193D32" w:rsidP="00BC08A8">
      <w:pPr>
        <w:ind w:firstLineChars="200" w:firstLine="562"/>
        <w:jc w:val="center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BC08A8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（报名学员用）</w:t>
      </w:r>
    </w:p>
    <w:p w:rsidR="00D6460C" w:rsidRPr="00931FE0" w:rsidRDefault="0065307F" w:rsidP="00AD03D8">
      <w:pPr>
        <w:spacing w:line="360" w:lineRule="auto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一、</w:t>
      </w:r>
      <w:r w:rsidR="00193D32"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个人网上预报名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1.时间：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2020年</w:t>
      </w:r>
      <w:r w:rsidR="009D194F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10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7C179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13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日10:00至</w:t>
      </w:r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19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16:00</w:t>
      </w:r>
      <w:bookmarkStart w:id="0" w:name="_GoBack"/>
      <w:bookmarkEnd w:id="0"/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.新学员需提前注册。网址：http://gaoshi.cnu.edu.cn。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按要求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填写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准确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完整信息。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4.须按要求上传学员1寸近期白底免冠证件照片（正规照相馆拍摄，切忌生活照，大头贴，手机照等非证件照。）上传照片用于制作岗前培训合格证，若规格不符，后果自负。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D6460C" w:rsidRPr="00AB485B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6.期数：</w:t>
      </w:r>
      <w:r w:rsidR="009D194F"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080</w:t>
      </w:r>
    </w:p>
    <w:p w:rsidR="00D6460C" w:rsidRDefault="00AB485B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.学员自行打印网上报名页，并保存网页截图。</w:t>
      </w:r>
    </w:p>
    <w:p w:rsidR="00D6460C" w:rsidRDefault="00507EC6" w:rsidP="00F27D2E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联系电话：</w:t>
      </w:r>
      <w:r w:rsidR="00F7772F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8907056/1879    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技术支持电话：400-610-7808 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07EC6" w:rsidRPr="00507EC6" w:rsidRDefault="00AB485B" w:rsidP="00AD03D8">
      <w:pPr>
        <w:spacing w:line="360" w:lineRule="auto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二、</w:t>
      </w:r>
      <w:r w:rsidR="00507EC6"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报名相关材料提交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按学校规定的时间提交电子版报名材料，纸质版留存，另行通知补交。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3.申请课程免修的学员所需提供的免修材料：毕业证、学位证复印件，符合要求的成绩单复印件。</w:t>
      </w:r>
    </w:p>
    <w:p w:rsidR="00D6460C" w:rsidRDefault="00193D32" w:rsidP="00AD03D8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4.按学员所在单位相关政策，在规定时间内缴费。</w:t>
      </w:r>
    </w:p>
    <w:p w:rsidR="00AD03D8" w:rsidRPr="00004D70" w:rsidRDefault="00AD03D8" w:rsidP="00004D70">
      <w:pPr>
        <w:spacing w:line="360" w:lineRule="auto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004D7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三、其他相关事宜</w:t>
      </w:r>
    </w:p>
    <w:p w:rsidR="00A92CD2" w:rsidRPr="001D65D2" w:rsidRDefault="00193D32" w:rsidP="008F3872">
      <w:pPr>
        <w:spacing w:line="360" w:lineRule="auto"/>
        <w:ind w:firstLineChars="200" w:firstLine="560"/>
        <w:rPr>
          <w:rFonts w:ascii="仿宋" w:eastAsia="仿宋" w:hAnsi="仿宋" w:cs="Microsoft Sans Serif"/>
          <w:color w:val="000000" w:themeColor="text1"/>
          <w:sz w:val="18"/>
          <w:szCs w:val="1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6431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随时关注网站通知及个人系统站内信，并自行</w:t>
      </w:r>
      <w:r w:rsidR="00A92C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进入下载专区，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下载《学员手册》，仔细阅读。</w:t>
      </w:r>
      <w:r w:rsidR="00A92C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下载网址：</w:t>
      </w:r>
      <w:r w:rsidR="001D65D2" w:rsidRPr="001D65D2">
        <w:rPr>
          <w:rFonts w:ascii="仿宋" w:eastAsia="仿宋" w:hAnsi="仿宋" w:cs="Microsoft Sans Serif"/>
          <w:color w:val="000000" w:themeColor="text1"/>
          <w:sz w:val="18"/>
          <w:szCs w:val="18"/>
        </w:rPr>
        <w:t>https://gaoshi.cnu.edu.cn/gnpxxm/gxjsgqpx/xzzq3/index.htm</w:t>
      </w:r>
    </w:p>
    <w:sectPr w:rsidR="00A92CD2" w:rsidRPr="001D65D2" w:rsidSect="007A0CC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2" w:right="1134" w:bottom="851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6D" w:rsidRDefault="009F286D">
      <w:r>
        <w:separator/>
      </w:r>
    </w:p>
  </w:endnote>
  <w:endnote w:type="continuationSeparator" w:id="0">
    <w:p w:rsidR="009F286D" w:rsidRDefault="009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0C" w:rsidRDefault="00193D3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60C" w:rsidRDefault="00D646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0C" w:rsidRDefault="00D6460C">
    <w:pPr>
      <w:pStyle w:val="a4"/>
      <w:framePr w:wrap="around" w:vAnchor="text" w:hAnchor="margin" w:xAlign="right" w:y="1"/>
      <w:rPr>
        <w:rStyle w:val="a7"/>
        <w:sz w:val="21"/>
        <w:szCs w:val="21"/>
      </w:rPr>
    </w:pPr>
  </w:p>
  <w:p w:rsidR="00D6460C" w:rsidRDefault="00D646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6D" w:rsidRDefault="009F286D">
      <w:r>
        <w:separator/>
      </w:r>
    </w:p>
  </w:footnote>
  <w:footnote w:type="continuationSeparator" w:id="0">
    <w:p w:rsidR="009F286D" w:rsidRDefault="009F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0C" w:rsidRDefault="00193D32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0C" w:rsidRDefault="00193D32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D6460C" w:rsidRDefault="00D64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202168"/>
    <w:rsid w:val="00202AE8"/>
    <w:rsid w:val="002046EC"/>
    <w:rsid w:val="002107EB"/>
    <w:rsid w:val="00211A74"/>
    <w:rsid w:val="00214627"/>
    <w:rsid w:val="00221648"/>
    <w:rsid w:val="00221D13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D4D3B"/>
    <w:rsid w:val="002D6CD4"/>
    <w:rsid w:val="002E131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C179C"/>
    <w:rsid w:val="007C1BDB"/>
    <w:rsid w:val="007C52DE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76"/>
    <w:rsid w:val="00A818D1"/>
    <w:rsid w:val="00A92CD2"/>
    <w:rsid w:val="00A94DC7"/>
    <w:rsid w:val="00AA40B4"/>
    <w:rsid w:val="00AB4445"/>
    <w:rsid w:val="00AB485B"/>
    <w:rsid w:val="00AD03D8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D3E01"/>
    <w:rsid w:val="00CE2B23"/>
    <w:rsid w:val="00CE4F6B"/>
    <w:rsid w:val="00CF2C9A"/>
    <w:rsid w:val="00D0744C"/>
    <w:rsid w:val="00D16E86"/>
    <w:rsid w:val="00D4052E"/>
    <w:rsid w:val="00D44B7B"/>
    <w:rsid w:val="00D518D4"/>
    <w:rsid w:val="00D6460C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4098"/>
    <w:rsid w:val="00FC421F"/>
    <w:rsid w:val="00FC4282"/>
    <w:rsid w:val="00FD1403"/>
    <w:rsid w:val="00FD2160"/>
    <w:rsid w:val="00FD262B"/>
    <w:rsid w:val="00FD4CD8"/>
    <w:rsid w:val="00FD53B7"/>
    <w:rsid w:val="00FE3294"/>
    <w:rsid w:val="00FE5FFD"/>
    <w:rsid w:val="00FE71BE"/>
    <w:rsid w:val="046B6D95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Theme"/>
    <w:basedOn w:val="a1"/>
    <w:qFormat/>
    <w:pPr>
      <w:widowControl w:val="0"/>
      <w:jc w:val="both"/>
    </w:pPr>
    <w:tblPr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6633"/>
      <w:u w:val="single"/>
    </w:rPr>
  </w:style>
  <w:style w:type="character" w:styleId="a9">
    <w:name w:val="Hyperlink"/>
    <w:basedOn w:val="a0"/>
    <w:qFormat/>
    <w:rPr>
      <w:color w:val="660000"/>
      <w:u w:val="single"/>
    </w:r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Theme"/>
    <w:basedOn w:val="a1"/>
    <w:qFormat/>
    <w:pPr>
      <w:widowControl w:val="0"/>
      <w:jc w:val="both"/>
    </w:pPr>
    <w:tblPr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6633"/>
      <w:u w:val="single"/>
    </w:rPr>
  </w:style>
  <w:style w:type="character" w:styleId="a9">
    <w:name w:val="Hyperlink"/>
    <w:basedOn w:val="a0"/>
    <w:qFormat/>
    <w:rPr>
      <w:color w:val="660000"/>
      <w:u w:val="single"/>
    </w:r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6CCED-18B5-4E3B-9158-9F049A7E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481</Characters>
  <Application>Microsoft Office Word</Application>
  <DocSecurity>0</DocSecurity>
  <Lines>4</Lines>
  <Paragraphs>1</Paragraphs>
  <ScaleCrop>false</ScaleCrop>
  <Company>gs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周丙锋</cp:lastModifiedBy>
  <cp:revision>53</cp:revision>
  <cp:lastPrinted>2015-12-15T00:57:00Z</cp:lastPrinted>
  <dcterms:created xsi:type="dcterms:W3CDTF">2018-01-17T07:47:00Z</dcterms:created>
  <dcterms:modified xsi:type="dcterms:W3CDTF">2020-10-08T08:29:00Z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2052-11.1.0.9584</vt:lpwstr>
  </property>
</Properties>
</file>